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5C3C">
      <w:r>
        <w:t>И опять мы смотрим фильм, обсуждаем</w:t>
      </w:r>
      <w:proofErr w:type="gramStart"/>
      <w:r>
        <w:t>… Н</w:t>
      </w:r>
      <w:proofErr w:type="gramEnd"/>
      <w:r>
        <w:t>о главное – думаем! Что же мы можем? И сами себе отвечаем, что многое! Ведь каждое большое дело состоит из маленьких, иногда незаметных. Но нужных!</w:t>
      </w:r>
    </w:p>
    <w:p w:rsidR="00425C3C" w:rsidRDefault="00425C3C">
      <w:r>
        <w:t>И я радуюсь, когда мои дети предлагают новые дела, но еще больше радуюсь, когда они не забываю о начатых ими, «долгосрочных»… Это и уход за разбитой своими руками клумбой, поддержание порядка вокруг памятника. Это и уборка школьной территории</w:t>
      </w:r>
      <w:proofErr w:type="gramStart"/>
      <w:r>
        <w:t>.</w:t>
      </w:r>
      <w:proofErr w:type="gramEnd"/>
      <w:r>
        <w:t xml:space="preserve"> Это и помощь своим близким, соседям, пожилым людям. </w:t>
      </w:r>
    </w:p>
    <w:p w:rsidR="00425C3C" w:rsidRDefault="00425C3C">
      <w:r>
        <w:t xml:space="preserve">А главное дело – создание классной символики, отражающей и стремление к освоению новых знаний, </w:t>
      </w:r>
      <w:r w:rsidR="00D441ED">
        <w:t xml:space="preserve">горячее желание сохранить природу, и быть полезным своей стране. </w:t>
      </w:r>
    </w:p>
    <w:sectPr w:rsidR="0042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25C3C"/>
    <w:rsid w:val="00425C3C"/>
    <w:rsid w:val="00D4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2022-11-06T14:48:00Z</dcterms:created>
  <dcterms:modified xsi:type="dcterms:W3CDTF">2022-11-06T14:59:00Z</dcterms:modified>
</cp:coreProperties>
</file>